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305D" w14:textId="77777777" w:rsidR="00DE304E" w:rsidRPr="00DE304E" w:rsidRDefault="00DE304E" w:rsidP="00DE304E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DE304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RODO – Klauzula informacyjna</w:t>
      </w:r>
    </w:p>
    <w:p w14:paraId="43803C9F" w14:textId="77777777" w:rsidR="00DE304E" w:rsidRPr="00DE304E" w:rsidRDefault="00DE304E" w:rsidP="00DE304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29A27BA0" w14:textId="77777777" w:rsidR="00DE304E" w:rsidRDefault="00DE304E" w:rsidP="00DE304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DE30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Klauzula informacyjna wobec uczniów i ich rodziców w związku innymi sposobami kształcenia</w:t>
      </w:r>
    </w:p>
    <w:p w14:paraId="596D7720" w14:textId="77777777" w:rsidR="00DE304E" w:rsidRPr="00DE304E" w:rsidRDefault="00DE304E" w:rsidP="00DE304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77FE3D6" w14:textId="77777777" w:rsidR="00DE304E" w:rsidRPr="00DE304E" w:rsidRDefault="00DE304E" w:rsidP="00DE304E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60546115" w14:textId="4C02B41F" w:rsidR="00DE304E" w:rsidRPr="00DE304E" w:rsidRDefault="00DE304E" w:rsidP="00DE304E">
      <w:pPr>
        <w:pStyle w:val="Akapitzlist"/>
        <w:numPr>
          <w:ilvl w:val="0"/>
          <w:numId w:val="15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Administratorem Pani/Pana danych </w:t>
      </w:r>
      <w:proofErr w:type="gramStart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osobowych  jest</w:t>
      </w:r>
      <w:proofErr w:type="gramEnd"/>
      <w:r w:rsidR="0099422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</w:t>
      </w:r>
      <w:r w:rsidR="00701697">
        <w:rPr>
          <w:rFonts w:ascii="Times New Roman" w:eastAsia="Times New Roman" w:hAnsi="Times New Roman" w:cs="Times New Roman"/>
          <w:sz w:val="22"/>
          <w:szCs w:val="22"/>
          <w:lang w:eastAsia="pl-PL"/>
        </w:rPr>
        <w:t>I Liceum Ogólnokształcące im. Mikołaja Kopernika w Lesznie z Oddziałami Dwujęzycznymi i Międzynarodowymi</w:t>
      </w:r>
      <w:r w:rsidR="00994221">
        <w:rPr>
          <w:rFonts w:ascii="Times New Roman" w:hAnsi="Times New Roman" w:cs="Times New Roman"/>
          <w:sz w:val="22"/>
          <w:szCs w:val="22"/>
        </w:rPr>
        <w:t>,</w:t>
      </w:r>
      <w:r w:rsidR="00134F4A">
        <w:rPr>
          <w:rFonts w:ascii="Times New Roman" w:hAnsi="Times New Roman" w:cs="Times New Roman"/>
          <w:sz w:val="22"/>
          <w:szCs w:val="22"/>
        </w:rPr>
        <w:t xml:space="preserve"> </w:t>
      </w:r>
      <w:r w:rsidR="00701697">
        <w:rPr>
          <w:rFonts w:ascii="Times New Roman" w:hAnsi="Times New Roman" w:cs="Times New Roman"/>
          <w:sz w:val="22"/>
          <w:szCs w:val="22"/>
        </w:rPr>
        <w:t>ul. Bolesława Prusa 33,</w:t>
      </w:r>
      <w:r w:rsidR="00134F4A">
        <w:rPr>
          <w:rFonts w:ascii="Times New Roman" w:hAnsi="Times New Roman" w:cs="Times New Roman"/>
          <w:sz w:val="22"/>
          <w:szCs w:val="22"/>
        </w:rPr>
        <w:t>64-100 Leszno.</w:t>
      </w:r>
    </w:p>
    <w:p w14:paraId="201D4264" w14:textId="77777777" w:rsidR="00DE304E" w:rsidRDefault="00DE304E" w:rsidP="00DE304E">
      <w:pPr>
        <w:pStyle w:val="Akapitzlist"/>
        <w:numPr>
          <w:ilvl w:val="0"/>
          <w:numId w:val="15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W sprawach ochrony Pani/Pana danych można kontaktować się z wyznaczonym Inspektorem Ochrony Danych pod adresem e-mail </w:t>
      </w:r>
      <w:hyperlink r:id="rId5" w:history="1">
        <w:r w:rsidRPr="00D079B5">
          <w:rPr>
            <w:rStyle w:val="Hipercze"/>
            <w:rFonts w:ascii="Times New Roman" w:eastAsia="Times New Roman" w:hAnsi="Times New Roman" w:cs="Times New Roman"/>
            <w:sz w:val="22"/>
            <w:szCs w:val="22"/>
            <w:bdr w:val="none" w:sz="0" w:space="0" w:color="auto" w:frame="1"/>
            <w:lang w:eastAsia="pl-PL"/>
          </w:rPr>
          <w:t>ochronadanychosobowych24@gmail.com</w:t>
        </w:r>
      </w:hyperlink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 oraz pod numerem telefonu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783 479 791.</w:t>
      </w:r>
    </w:p>
    <w:p w14:paraId="1D88AF0D" w14:textId="77777777" w:rsidR="00DE304E" w:rsidRDefault="00DE304E" w:rsidP="00DE304E">
      <w:pPr>
        <w:pStyle w:val="Akapitzlist"/>
        <w:numPr>
          <w:ilvl w:val="0"/>
          <w:numId w:val="15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Administrator będzie przetwarzał Pani/Pana dane osobowe w celu wykonywania zadania realizowanego w interesie publicznym (art. 6 ust. 1 lit. e RODO) w związku z Rozporządzenie Ministra Edukacji Narodowej z dnia 20 marca 2020 r. w sprawie szczególnych rozwiązań w okresie czasowego ograniczenia funkcjonowania jednostek systemu oświaty w związku z zapobieganiem, przeciwdziałaniem i zwalczaniem COVID-19 (Dz.U. 2020 poz. 493).</w:t>
      </w:r>
    </w:p>
    <w:p w14:paraId="1FB04C75" w14:textId="77777777" w:rsidR="00DE304E" w:rsidRDefault="00DE304E" w:rsidP="00DE304E">
      <w:pPr>
        <w:pStyle w:val="Akapitzlist"/>
        <w:numPr>
          <w:ilvl w:val="0"/>
          <w:numId w:val="15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danych osobowych Pani/Pana oraz dziecka mogą być podmioty, które przetwarzają dane osobowe w imieniu Administratora na podstawie zawartej z administratorem umowy powierzenia przetwarzania danych osobowych m.in. firmom informatycznym, hostingowym, prawniczym, firmom zajmującym się ochroną danych osobowych, oprócz tego możemy zostać zobowiązani np. na podstawie przepisu prawa do udostępnienia Pana/Pani danych osobowych podmiotom prywatnym i publicznym.</w:t>
      </w:r>
    </w:p>
    <w:p w14:paraId="4971E9F6" w14:textId="77777777" w:rsidR="00DE304E" w:rsidRDefault="00DE304E" w:rsidP="00DE304E">
      <w:pPr>
        <w:pStyle w:val="Akapitzlist"/>
        <w:numPr>
          <w:ilvl w:val="0"/>
          <w:numId w:val="15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będą przechowywane przez okres trwania nauki.</w:t>
      </w:r>
    </w:p>
    <w:p w14:paraId="32296AD2" w14:textId="77777777" w:rsidR="00DE304E" w:rsidRDefault="00DE304E" w:rsidP="00DE304E">
      <w:pPr>
        <w:pStyle w:val="Akapitzlist"/>
        <w:numPr>
          <w:ilvl w:val="0"/>
          <w:numId w:val="15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Posiada Pani/Pan prawo do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79F3B5B4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15 RODO prawo dostępu do danych osobowych Pani/Pana dotyczących;</w:t>
      </w:r>
    </w:p>
    <w:p w14:paraId="158EBC2B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16 RODO prawo do sprostowania Pani/Pana danych osobowych</w:t>
      </w:r>
    </w:p>
    <w:p w14:paraId="1FD5882D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18 RODO prawo żądania od administratora ograniczenia przetwarzania danych osobowych z zastrzeżeniem przypadków</w:t>
      </w:r>
    </w:p>
    <w:p w14:paraId="5DD5F5EC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17 RODO prawo do usunięcia danych osobowych z zastrzeżeniem:</w:t>
      </w:r>
    </w:p>
    <w:p w14:paraId="744834D3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 lit b RODO </w:t>
      </w:r>
      <w:proofErr w:type="spellStart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tj</w:t>
      </w:r>
      <w:proofErr w:type="spellEnd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konieczności wywiązania się z prawnego obowiązku wymagającego przetwarzania na mocy prawa Unii lub prawa państwa członkowskiego, któremu podlega administrator</w:t>
      </w:r>
    </w:p>
    <w:p w14:paraId="111F778B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 lit d </w:t>
      </w:r>
      <w:proofErr w:type="gramStart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gramEnd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gdyż dalsze przetwarzanie jest niezbędne do celów archiwalnych w interesie publicznym</w:t>
      </w:r>
    </w:p>
    <w:p w14:paraId="7F39D0C1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 lit e </w:t>
      </w:r>
      <w:proofErr w:type="gramStart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gramEnd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gdyż dane osobowe mogą być niezbędne do ustalenia, dochodzenia lub obrony </w:t>
      </w:r>
      <w:proofErr w:type="spellStart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roszczeńna</w:t>
      </w:r>
      <w:proofErr w:type="spellEnd"/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podstawie art. 20 prawo do przenoszenia danych</w:t>
      </w:r>
    </w:p>
    <w:p w14:paraId="680A8455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prawo do wniesienia sprzeciwu</w:t>
      </w:r>
    </w:p>
    <w:p w14:paraId="76839368" w14:textId="77777777" w:rsidR="00DE304E" w:rsidRDefault="00DE304E" w:rsidP="00DE304E">
      <w:pPr>
        <w:pStyle w:val="Akapitzlist"/>
        <w:numPr>
          <w:ilvl w:val="0"/>
          <w:numId w:val="16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0BAF784" w14:textId="77777777" w:rsidR="00DE304E" w:rsidRDefault="00DE304E" w:rsidP="00DE304E">
      <w:pPr>
        <w:pStyle w:val="Akapitzlist"/>
        <w:numPr>
          <w:ilvl w:val="0"/>
          <w:numId w:val="13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Podanie Pani/Pana danych osobowych jest dobrowolne, jednak niezbędne do zdalnego kształcenia Pani/Pana dziecka</w:t>
      </w:r>
    </w:p>
    <w:p w14:paraId="0FB64AD0" w14:textId="77777777" w:rsidR="00DE304E" w:rsidRPr="00DE304E" w:rsidRDefault="00DE304E" w:rsidP="00DE304E">
      <w:pPr>
        <w:pStyle w:val="Akapitzlist"/>
        <w:numPr>
          <w:ilvl w:val="0"/>
          <w:numId w:val="13"/>
        </w:num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nie będą wykorzystywane do zautomatyzowanego podejmowania decyzji, w tym profilowania</w:t>
      </w:r>
    </w:p>
    <w:p w14:paraId="5F60C874" w14:textId="77777777" w:rsidR="00DE304E" w:rsidRPr="00DE304E" w:rsidRDefault="00DE304E" w:rsidP="00DE304E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</w:p>
    <w:p w14:paraId="1EF70181" w14:textId="77777777" w:rsidR="00DE304E" w:rsidRPr="00DE304E" w:rsidRDefault="00DE304E" w:rsidP="00DE304E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E304E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</w:p>
    <w:p w14:paraId="050172E8" w14:textId="77777777" w:rsidR="00DE304E" w:rsidRPr="00DE304E" w:rsidRDefault="00DE304E" w:rsidP="00DE304E">
      <w:pPr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3A1D4DF" w14:textId="77777777" w:rsidR="006F4244" w:rsidRPr="00DE304E" w:rsidRDefault="00701697">
      <w:pPr>
        <w:rPr>
          <w:rFonts w:ascii="Times New Roman" w:hAnsi="Times New Roman" w:cs="Times New Roman"/>
          <w:sz w:val="22"/>
          <w:szCs w:val="22"/>
        </w:rPr>
      </w:pPr>
    </w:p>
    <w:sectPr w:rsidR="006F4244" w:rsidRPr="00DE304E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1DDB"/>
    <w:multiLevelType w:val="multilevel"/>
    <w:tmpl w:val="41C2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C2FB7"/>
    <w:multiLevelType w:val="hybridMultilevel"/>
    <w:tmpl w:val="7842FF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53183"/>
    <w:multiLevelType w:val="hybridMultilevel"/>
    <w:tmpl w:val="4032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4338"/>
    <w:multiLevelType w:val="multilevel"/>
    <w:tmpl w:val="ECDC5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15559"/>
    <w:multiLevelType w:val="hybridMultilevel"/>
    <w:tmpl w:val="F6C0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06AE7"/>
    <w:multiLevelType w:val="multilevel"/>
    <w:tmpl w:val="CE5A1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91DA5"/>
    <w:multiLevelType w:val="multilevel"/>
    <w:tmpl w:val="F9F6D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56707"/>
    <w:multiLevelType w:val="multilevel"/>
    <w:tmpl w:val="745C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37E2A"/>
    <w:multiLevelType w:val="multilevel"/>
    <w:tmpl w:val="CD860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17C37"/>
    <w:multiLevelType w:val="multilevel"/>
    <w:tmpl w:val="29B2F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3548"/>
    <w:multiLevelType w:val="multilevel"/>
    <w:tmpl w:val="99607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413E3"/>
    <w:multiLevelType w:val="multilevel"/>
    <w:tmpl w:val="64DCB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E491A"/>
    <w:multiLevelType w:val="multilevel"/>
    <w:tmpl w:val="A760B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B51DB"/>
    <w:multiLevelType w:val="multilevel"/>
    <w:tmpl w:val="295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9010F"/>
    <w:multiLevelType w:val="hybridMultilevel"/>
    <w:tmpl w:val="11A43C4C"/>
    <w:lvl w:ilvl="0" w:tplc="62024DC0">
      <w:start w:val="1"/>
      <w:numFmt w:val="decimal"/>
      <w:lvlText w:val="%1."/>
      <w:lvlJc w:val="left"/>
      <w:pPr>
        <w:ind w:left="20" w:hanging="380"/>
      </w:pPr>
      <w:rPr>
        <w:rFonts w:hint="default"/>
        <w:color w:val="212529"/>
        <w:sz w:val="21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756787B"/>
    <w:multiLevelType w:val="multilevel"/>
    <w:tmpl w:val="D3F01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39"/>
    <w:rsid w:val="00114DBA"/>
    <w:rsid w:val="00134F4A"/>
    <w:rsid w:val="001B00FF"/>
    <w:rsid w:val="00202F27"/>
    <w:rsid w:val="00393907"/>
    <w:rsid w:val="006247D5"/>
    <w:rsid w:val="006B7788"/>
    <w:rsid w:val="00701697"/>
    <w:rsid w:val="00770C4B"/>
    <w:rsid w:val="0079576B"/>
    <w:rsid w:val="007B6C7F"/>
    <w:rsid w:val="008D2D65"/>
    <w:rsid w:val="008F0914"/>
    <w:rsid w:val="00994221"/>
    <w:rsid w:val="009D6739"/>
    <w:rsid w:val="00A91552"/>
    <w:rsid w:val="00B73801"/>
    <w:rsid w:val="00C30F36"/>
    <w:rsid w:val="00C34057"/>
    <w:rsid w:val="00D76FC2"/>
    <w:rsid w:val="00DE304E"/>
    <w:rsid w:val="00E15630"/>
    <w:rsid w:val="00F263DF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2FF"/>
  <w15:chartTrackingRefBased/>
  <w15:docId w15:val="{F509D365-7A8E-8840-9FC0-3FC940C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30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7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D67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3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E304E"/>
  </w:style>
  <w:style w:type="character" w:styleId="Pogrubienie">
    <w:name w:val="Strong"/>
    <w:basedOn w:val="Domylnaczcionkaakapitu"/>
    <w:uiPriority w:val="22"/>
    <w:qFormat/>
    <w:rsid w:val="00DE30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304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2</cp:revision>
  <dcterms:created xsi:type="dcterms:W3CDTF">2020-05-15T08:27:00Z</dcterms:created>
  <dcterms:modified xsi:type="dcterms:W3CDTF">2020-05-15T08:27:00Z</dcterms:modified>
</cp:coreProperties>
</file>